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B81C8" w14:textId="275438CC" w:rsidR="0018330D" w:rsidRPr="00D82B34" w:rsidRDefault="0018330D" w:rsidP="00D82B34">
      <w:pPr>
        <w:spacing w:before="100" w:beforeAutospacing="1" w:after="100" w:afterAutospacing="1" w:line="276" w:lineRule="auto"/>
        <w:contextualSpacing/>
        <w:jc w:val="both"/>
        <w:rPr>
          <w:rFonts w:eastAsia="Times New Roman" w:cstheme="minorHAnsi"/>
          <w:b/>
          <w:sz w:val="24"/>
          <w:lang w:val="en-GB" w:eastAsia="de-DE"/>
        </w:rPr>
      </w:pPr>
      <w:r w:rsidRPr="0018330D">
        <w:rPr>
          <w:rFonts w:eastAsia="Times New Roman" w:cstheme="minorHAnsi"/>
          <w:b/>
          <w:sz w:val="24"/>
          <w:lang w:val="en-GB" w:eastAsia="de-DE"/>
        </w:rPr>
        <w:t xml:space="preserve">Data Documentation: Zooplankton Filtration </w:t>
      </w:r>
      <w:r w:rsidR="003147E9">
        <w:rPr>
          <w:rFonts w:eastAsia="Times New Roman" w:cstheme="minorHAnsi"/>
          <w:b/>
          <w:sz w:val="24"/>
          <w:lang w:val="en-GB" w:eastAsia="de-DE"/>
        </w:rPr>
        <w:t xml:space="preserve">Rate </w:t>
      </w:r>
      <w:r w:rsidRPr="0018330D">
        <w:rPr>
          <w:rFonts w:eastAsia="Times New Roman" w:cstheme="minorHAnsi"/>
          <w:b/>
          <w:sz w:val="24"/>
          <w:lang w:val="en-GB" w:eastAsia="de-DE"/>
        </w:rPr>
        <w:t>Dataset (ODER~SO Subproject 8 – Ecological Functions)</w:t>
      </w:r>
    </w:p>
    <w:p w14:paraId="3DBEDBDA" w14:textId="77777777" w:rsidR="0018330D" w:rsidRPr="0018330D" w:rsidRDefault="0018330D" w:rsidP="00D82B34">
      <w:pPr>
        <w:spacing w:before="100" w:beforeAutospacing="1" w:after="100" w:afterAutospacing="1" w:line="276" w:lineRule="auto"/>
        <w:contextualSpacing/>
        <w:jc w:val="both"/>
        <w:rPr>
          <w:rFonts w:eastAsia="Times New Roman" w:cstheme="minorHAnsi"/>
          <w:sz w:val="24"/>
          <w:lang w:val="en-GB" w:eastAsia="de-DE"/>
        </w:rPr>
      </w:pPr>
    </w:p>
    <w:p w14:paraId="5E052052" w14:textId="77777777" w:rsidR="0018330D" w:rsidRPr="00D82B34" w:rsidRDefault="0018330D" w:rsidP="00D82B34">
      <w:pPr>
        <w:spacing w:before="100" w:beforeAutospacing="1" w:after="100" w:afterAutospacing="1" w:line="276" w:lineRule="auto"/>
        <w:contextualSpacing/>
        <w:jc w:val="both"/>
        <w:rPr>
          <w:rFonts w:eastAsia="Times New Roman" w:cstheme="minorHAnsi"/>
          <w:b/>
          <w:sz w:val="24"/>
          <w:lang w:val="en-GB" w:eastAsia="de-DE"/>
        </w:rPr>
      </w:pPr>
      <w:r w:rsidRPr="0018330D">
        <w:rPr>
          <w:rFonts w:eastAsia="Times New Roman" w:cstheme="minorHAnsi"/>
          <w:b/>
          <w:sz w:val="24"/>
          <w:lang w:val="en-GB" w:eastAsia="de-DE"/>
        </w:rPr>
        <w:t>Context and purpose</w:t>
      </w:r>
    </w:p>
    <w:p w14:paraId="05B5D9BC" w14:textId="77777777" w:rsidR="0018330D" w:rsidRPr="00D82B34" w:rsidRDefault="0018330D" w:rsidP="00D82B34">
      <w:pPr>
        <w:spacing w:before="100" w:beforeAutospacing="1" w:after="100" w:afterAutospacing="1" w:line="276" w:lineRule="auto"/>
        <w:contextualSpacing/>
        <w:jc w:val="both"/>
        <w:rPr>
          <w:rFonts w:eastAsia="Times New Roman" w:cstheme="minorHAnsi"/>
          <w:lang w:val="en-GB" w:eastAsia="de-DE"/>
        </w:rPr>
      </w:pPr>
      <w:r w:rsidRPr="0018330D">
        <w:rPr>
          <w:rFonts w:eastAsia="Times New Roman" w:cstheme="minorHAnsi"/>
          <w:lang w:val="en-GB" w:eastAsia="de-DE"/>
        </w:rPr>
        <w:t xml:space="preserve">This dataset was generated within ODER~SO Subproject 8 (Ecological Function) to estimate spatial and seasonal variation in zooplankton community potential filtration rates across different habitats of the Lower Oder River system. The data provide an indication of the potential role of zooplankton in filtering water and influencing plankton dynamics. </w:t>
      </w:r>
    </w:p>
    <w:p w14:paraId="2C6EC303" w14:textId="77777777" w:rsidR="0018330D" w:rsidRPr="0018330D" w:rsidRDefault="0018330D" w:rsidP="00D82B34">
      <w:pPr>
        <w:spacing w:before="100" w:beforeAutospacing="1" w:after="100" w:afterAutospacing="1" w:line="276" w:lineRule="auto"/>
        <w:contextualSpacing/>
        <w:jc w:val="both"/>
        <w:rPr>
          <w:rFonts w:eastAsia="Times New Roman" w:cstheme="minorHAnsi"/>
          <w:lang w:val="en-GB" w:eastAsia="de-DE"/>
        </w:rPr>
      </w:pPr>
    </w:p>
    <w:p w14:paraId="303C0908" w14:textId="77777777" w:rsidR="00D82B34" w:rsidRPr="00D82B34" w:rsidRDefault="0018330D" w:rsidP="00D82B34">
      <w:pPr>
        <w:spacing w:before="100" w:beforeAutospacing="1" w:after="100" w:afterAutospacing="1" w:line="276" w:lineRule="auto"/>
        <w:jc w:val="both"/>
        <w:rPr>
          <w:rFonts w:eastAsia="Times New Roman" w:cstheme="minorHAnsi"/>
          <w:b/>
          <w:sz w:val="24"/>
          <w:lang w:val="en-GB" w:eastAsia="de-DE"/>
        </w:rPr>
      </w:pPr>
      <w:r w:rsidRPr="0018330D">
        <w:rPr>
          <w:rFonts w:eastAsia="Times New Roman" w:cstheme="minorHAnsi"/>
          <w:b/>
          <w:sz w:val="24"/>
          <w:lang w:val="en-GB" w:eastAsia="de-DE"/>
        </w:rPr>
        <w:t>Sampling design</w:t>
      </w:r>
    </w:p>
    <w:p w14:paraId="0A334190" w14:textId="77777777" w:rsidR="00D82B34" w:rsidRDefault="0018330D" w:rsidP="00D82B34">
      <w:pPr>
        <w:pStyle w:val="ListParagraph"/>
        <w:numPr>
          <w:ilvl w:val="0"/>
          <w:numId w:val="12"/>
        </w:numPr>
        <w:spacing w:before="100" w:beforeAutospacing="1" w:after="100" w:afterAutospacing="1" w:line="276" w:lineRule="auto"/>
        <w:jc w:val="both"/>
        <w:rPr>
          <w:rFonts w:eastAsia="Times New Roman" w:cstheme="minorHAnsi"/>
          <w:lang w:val="en-GB" w:eastAsia="de-DE"/>
        </w:rPr>
      </w:pPr>
      <w:r w:rsidRPr="00D82B34">
        <w:rPr>
          <w:rFonts w:eastAsia="Times New Roman" w:cstheme="minorHAnsi"/>
          <w:lang w:val="en-GB" w:eastAsia="de-DE"/>
        </w:rPr>
        <w:t>Study area: Lower Oder River system</w:t>
      </w:r>
    </w:p>
    <w:p w14:paraId="6B66F9FE" w14:textId="77777777" w:rsidR="00D82B34" w:rsidRDefault="0018330D" w:rsidP="00D82B34">
      <w:pPr>
        <w:pStyle w:val="ListParagraph"/>
        <w:numPr>
          <w:ilvl w:val="0"/>
          <w:numId w:val="12"/>
        </w:numPr>
        <w:spacing w:before="100" w:beforeAutospacing="1" w:after="100" w:afterAutospacing="1" w:line="276" w:lineRule="auto"/>
        <w:jc w:val="both"/>
        <w:rPr>
          <w:rFonts w:eastAsia="Times New Roman" w:cstheme="minorHAnsi"/>
          <w:lang w:val="en-GB" w:eastAsia="de-DE"/>
        </w:rPr>
      </w:pPr>
      <w:r w:rsidRPr="00D82B34">
        <w:rPr>
          <w:rFonts w:eastAsia="Times New Roman" w:cstheme="minorHAnsi"/>
          <w:lang w:val="en-GB" w:eastAsia="de-DE"/>
        </w:rPr>
        <w:t>Habitats: main channel (including groynes, shore, mid-channel), backwaters, floodplain waters</w:t>
      </w:r>
    </w:p>
    <w:p w14:paraId="68916674" w14:textId="77777777" w:rsidR="00D82B34" w:rsidRDefault="0018330D" w:rsidP="00D82B34">
      <w:pPr>
        <w:pStyle w:val="ListParagraph"/>
        <w:numPr>
          <w:ilvl w:val="0"/>
          <w:numId w:val="12"/>
        </w:numPr>
        <w:spacing w:before="100" w:beforeAutospacing="1" w:after="100" w:afterAutospacing="1" w:line="276" w:lineRule="auto"/>
        <w:jc w:val="both"/>
        <w:rPr>
          <w:rFonts w:eastAsia="Times New Roman" w:cstheme="minorHAnsi"/>
          <w:lang w:val="en-GB" w:eastAsia="de-DE"/>
        </w:rPr>
      </w:pPr>
      <w:r w:rsidRPr="00D82B34">
        <w:rPr>
          <w:rFonts w:eastAsia="Times New Roman" w:cstheme="minorHAnsi"/>
          <w:lang w:val="en-GB" w:eastAsia="de-DE"/>
        </w:rPr>
        <w:t>Sampling depth: surface water (0–50 cm)</w:t>
      </w:r>
    </w:p>
    <w:p w14:paraId="2D14609C" w14:textId="702727A2" w:rsidR="00D82B34" w:rsidRDefault="0018330D" w:rsidP="00D82B34">
      <w:pPr>
        <w:pStyle w:val="ListParagraph"/>
        <w:numPr>
          <w:ilvl w:val="0"/>
          <w:numId w:val="12"/>
        </w:numPr>
        <w:spacing w:before="100" w:beforeAutospacing="1" w:after="100" w:afterAutospacing="1" w:line="276" w:lineRule="auto"/>
        <w:jc w:val="both"/>
        <w:rPr>
          <w:rFonts w:eastAsia="Times New Roman" w:cstheme="minorHAnsi"/>
          <w:lang w:val="en-GB" w:eastAsia="de-DE"/>
        </w:rPr>
      </w:pPr>
      <w:r w:rsidRPr="00D82B34">
        <w:rPr>
          <w:rFonts w:eastAsia="Times New Roman" w:cstheme="minorHAnsi"/>
          <w:lang w:val="en-GB" w:eastAsia="de-DE"/>
        </w:rPr>
        <w:t xml:space="preserve">Sampling period: November 2023 – </w:t>
      </w:r>
      <w:r w:rsidR="003147E9">
        <w:rPr>
          <w:rFonts w:eastAsia="Times New Roman" w:cstheme="minorHAnsi"/>
          <w:lang w:val="en-GB" w:eastAsia="de-DE"/>
        </w:rPr>
        <w:t xml:space="preserve">December </w:t>
      </w:r>
      <w:r w:rsidRPr="00D82B34">
        <w:rPr>
          <w:rFonts w:eastAsia="Times New Roman" w:cstheme="minorHAnsi"/>
          <w:lang w:val="en-GB" w:eastAsia="de-DE"/>
        </w:rPr>
        <w:t>2025</w:t>
      </w:r>
    </w:p>
    <w:p w14:paraId="01CB0CCE" w14:textId="77777777" w:rsidR="00D82B34" w:rsidRDefault="0018330D" w:rsidP="00D82B34">
      <w:pPr>
        <w:pStyle w:val="ListParagraph"/>
        <w:numPr>
          <w:ilvl w:val="0"/>
          <w:numId w:val="12"/>
        </w:numPr>
        <w:spacing w:before="100" w:beforeAutospacing="1" w:after="100" w:afterAutospacing="1" w:line="276" w:lineRule="auto"/>
        <w:jc w:val="both"/>
        <w:rPr>
          <w:rFonts w:eastAsia="Times New Roman" w:cstheme="minorHAnsi"/>
          <w:lang w:val="en-GB" w:eastAsia="de-DE"/>
        </w:rPr>
      </w:pPr>
      <w:r w:rsidRPr="00D82B34">
        <w:rPr>
          <w:rFonts w:eastAsia="Times New Roman" w:cstheme="minorHAnsi"/>
          <w:lang w:val="en-GB" w:eastAsia="de-DE"/>
        </w:rPr>
        <w:t>Sampling frequency:</w:t>
      </w:r>
      <w:r w:rsidR="00D82B34">
        <w:rPr>
          <w:rFonts w:eastAsia="Times New Roman" w:cstheme="minorHAnsi"/>
          <w:lang w:val="en-GB" w:eastAsia="de-DE"/>
        </w:rPr>
        <w:t xml:space="preserve"> </w:t>
      </w:r>
      <w:r w:rsidRPr="00D82B34">
        <w:rPr>
          <w:rFonts w:eastAsia="Times New Roman" w:cstheme="minorHAnsi"/>
          <w:lang w:val="en-GB" w:eastAsia="de-DE"/>
        </w:rPr>
        <w:t xml:space="preserve"> </w:t>
      </w:r>
      <w:r w:rsidR="00D82B34">
        <w:rPr>
          <w:rFonts w:eastAsia="Times New Roman" w:cstheme="minorHAnsi"/>
          <w:lang w:val="en-GB" w:eastAsia="de-DE"/>
        </w:rPr>
        <w:t>m</w:t>
      </w:r>
      <w:r w:rsidRPr="00D82B34">
        <w:rPr>
          <w:rFonts w:eastAsia="Times New Roman" w:cstheme="minorHAnsi"/>
          <w:lang w:val="en-GB" w:eastAsia="de-DE"/>
        </w:rPr>
        <w:t>ain channel</w:t>
      </w:r>
      <w:r w:rsidR="00D82B34">
        <w:rPr>
          <w:rFonts w:eastAsia="Times New Roman" w:cstheme="minorHAnsi"/>
          <w:lang w:val="en-GB" w:eastAsia="de-DE"/>
        </w:rPr>
        <w:t xml:space="preserve">- </w:t>
      </w:r>
      <w:r w:rsidRPr="00D82B34">
        <w:rPr>
          <w:rFonts w:eastAsia="Times New Roman" w:cstheme="minorHAnsi"/>
          <w:lang w:val="en-GB" w:eastAsia="de-DE"/>
        </w:rPr>
        <w:t xml:space="preserve">approximately monthly and backwaters and floodplain </w:t>
      </w:r>
      <w:r w:rsidR="00D82B34" w:rsidRPr="00D82B34">
        <w:rPr>
          <w:rFonts w:eastAsia="Times New Roman" w:cstheme="minorHAnsi"/>
          <w:lang w:val="en-GB" w:eastAsia="de-DE"/>
        </w:rPr>
        <w:t>water</w:t>
      </w:r>
      <w:r w:rsidR="00D82B34">
        <w:rPr>
          <w:rFonts w:eastAsia="Times New Roman" w:cstheme="minorHAnsi"/>
          <w:lang w:val="en-GB" w:eastAsia="de-DE"/>
        </w:rPr>
        <w:t xml:space="preserve"> during </w:t>
      </w:r>
      <w:r w:rsidRPr="00D82B34">
        <w:rPr>
          <w:rFonts w:eastAsia="Times New Roman" w:cstheme="minorHAnsi"/>
          <w:lang w:val="en-GB" w:eastAsia="de-DE"/>
        </w:rPr>
        <w:t>summer season 202</w:t>
      </w:r>
    </w:p>
    <w:p w14:paraId="65B6DCED" w14:textId="77777777" w:rsidR="0018330D" w:rsidRPr="00D82B34" w:rsidRDefault="0018330D" w:rsidP="00D82B34">
      <w:pPr>
        <w:pStyle w:val="ListParagraph"/>
        <w:numPr>
          <w:ilvl w:val="0"/>
          <w:numId w:val="12"/>
        </w:numPr>
        <w:spacing w:before="100" w:beforeAutospacing="1" w:after="100" w:afterAutospacing="1" w:line="276" w:lineRule="auto"/>
        <w:jc w:val="both"/>
        <w:rPr>
          <w:rFonts w:eastAsia="Times New Roman" w:cstheme="minorHAnsi"/>
          <w:lang w:val="en-GB" w:eastAsia="de-DE"/>
        </w:rPr>
      </w:pPr>
      <w:r w:rsidRPr="00D82B34">
        <w:rPr>
          <w:rFonts w:eastAsia="Times New Roman" w:cstheme="minorHAnsi"/>
          <w:lang w:val="en-GB" w:eastAsia="de-DE"/>
        </w:rPr>
        <w:t xml:space="preserve"> Number of sites:  Main channel: </w:t>
      </w:r>
      <w:r w:rsidR="00D82B34" w:rsidRPr="00D82B34">
        <w:rPr>
          <w:rFonts w:eastAsia="Times New Roman" w:cstheme="minorHAnsi"/>
          <w:lang w:val="en-GB" w:eastAsia="de-DE"/>
        </w:rPr>
        <w:t>15;</w:t>
      </w:r>
      <w:r w:rsidRPr="00D82B34">
        <w:rPr>
          <w:rFonts w:eastAsia="Times New Roman" w:cstheme="minorHAnsi"/>
          <w:lang w:val="en-GB" w:eastAsia="de-DE"/>
        </w:rPr>
        <w:t xml:space="preserve"> backwaters: 5 and </w:t>
      </w:r>
      <w:r w:rsidR="00D82B34" w:rsidRPr="00D82B34">
        <w:rPr>
          <w:rFonts w:eastAsia="Times New Roman" w:cstheme="minorHAnsi"/>
          <w:lang w:val="en-GB" w:eastAsia="de-DE"/>
        </w:rPr>
        <w:t>floodplain</w:t>
      </w:r>
      <w:r w:rsidRPr="00D82B34">
        <w:rPr>
          <w:rFonts w:eastAsia="Times New Roman" w:cstheme="minorHAnsi"/>
          <w:lang w:val="en-GB" w:eastAsia="de-DE"/>
        </w:rPr>
        <w:t xml:space="preserve"> waters: 9 </w:t>
      </w:r>
    </w:p>
    <w:p w14:paraId="334662BE" w14:textId="77777777" w:rsidR="00D82B34" w:rsidRPr="00D82B34" w:rsidRDefault="0018330D" w:rsidP="00D82B34">
      <w:pPr>
        <w:spacing w:before="100" w:beforeAutospacing="1" w:after="100" w:afterAutospacing="1" w:line="276" w:lineRule="auto"/>
        <w:contextualSpacing/>
        <w:jc w:val="both"/>
        <w:rPr>
          <w:rFonts w:eastAsia="Times New Roman" w:cstheme="minorHAnsi"/>
          <w:sz w:val="24"/>
          <w:lang w:val="en-GB" w:eastAsia="de-DE"/>
        </w:rPr>
      </w:pPr>
      <w:r w:rsidRPr="0018330D">
        <w:rPr>
          <w:rFonts w:eastAsia="Times New Roman" w:cstheme="minorHAnsi"/>
          <w:b/>
          <w:sz w:val="24"/>
          <w:lang w:val="en-GB" w:eastAsia="de-DE"/>
        </w:rPr>
        <w:t>Methods summary</w:t>
      </w:r>
    </w:p>
    <w:p w14:paraId="2E46DA0F" w14:textId="77777777" w:rsidR="0018330D" w:rsidRDefault="0018330D" w:rsidP="00D82B34">
      <w:pPr>
        <w:spacing w:before="100" w:beforeAutospacing="1" w:after="100" w:afterAutospacing="1" w:line="276" w:lineRule="auto"/>
        <w:contextualSpacing/>
        <w:jc w:val="both"/>
        <w:rPr>
          <w:rFonts w:eastAsia="Times New Roman" w:cstheme="minorHAnsi"/>
          <w:lang w:val="en-GB" w:eastAsia="de-DE"/>
        </w:rPr>
      </w:pPr>
      <w:r w:rsidRPr="0018330D">
        <w:rPr>
          <w:rFonts w:eastAsia="Times New Roman" w:cstheme="minorHAnsi"/>
          <w:lang w:val="en-GB" w:eastAsia="de-DE"/>
        </w:rPr>
        <w:t xml:space="preserve">Zooplankton filtration rates were estimated by combining taxon-specific abundance (ind/L) with filtration rate values obtained from published literature. Community filtration rates were calculated by summing the contributions of all taxa. </w:t>
      </w:r>
      <w:r w:rsidRPr="00D82B34">
        <w:rPr>
          <w:rFonts w:eastAsia="Times New Roman" w:cstheme="minorHAnsi"/>
          <w:lang w:val="en-GB" w:eastAsia="de-DE"/>
        </w:rPr>
        <w:t xml:space="preserve"> </w:t>
      </w:r>
      <w:r w:rsidRPr="0018330D">
        <w:rPr>
          <w:rFonts w:eastAsia="Times New Roman" w:cstheme="minorHAnsi"/>
          <w:lang w:val="en-GB" w:eastAsia="de-DE"/>
        </w:rPr>
        <w:t>Filtration rate values were compiled for 68 taxa. For taxa without available values, rates from closely related taxa were applied.</w:t>
      </w:r>
      <w:r w:rsidRPr="00D82B34">
        <w:rPr>
          <w:rFonts w:eastAsia="Times New Roman" w:cstheme="minorHAnsi"/>
          <w:lang w:val="en-GB" w:eastAsia="de-DE"/>
        </w:rPr>
        <w:t xml:space="preserve"> </w:t>
      </w:r>
      <w:r w:rsidRPr="0018330D">
        <w:rPr>
          <w:rFonts w:eastAsia="Times New Roman" w:cstheme="minorHAnsi"/>
          <w:lang w:val="en-GB" w:eastAsia="de-DE"/>
        </w:rPr>
        <w:t>Detailed sampling and abundance estimation methods are provided in the associated abundance dataset README file.</w:t>
      </w:r>
    </w:p>
    <w:p w14:paraId="6F282C6A" w14:textId="77777777" w:rsidR="00D82B34" w:rsidRPr="00D82B34" w:rsidRDefault="00D82B34" w:rsidP="00D82B34">
      <w:pPr>
        <w:spacing w:before="100" w:beforeAutospacing="1" w:after="100" w:afterAutospacing="1" w:line="276" w:lineRule="auto"/>
        <w:contextualSpacing/>
        <w:jc w:val="both"/>
        <w:rPr>
          <w:rFonts w:eastAsia="Times New Roman" w:cstheme="minorHAnsi"/>
          <w:lang w:val="en-GB" w:eastAsia="de-DE"/>
        </w:rPr>
      </w:pPr>
    </w:p>
    <w:p w14:paraId="733CDCD6" w14:textId="77777777" w:rsidR="00D82B34" w:rsidRPr="00D82B34" w:rsidRDefault="0018330D" w:rsidP="00D82B34">
      <w:pPr>
        <w:spacing w:before="100" w:beforeAutospacing="1" w:after="100" w:afterAutospacing="1" w:line="276" w:lineRule="auto"/>
        <w:contextualSpacing/>
        <w:jc w:val="both"/>
        <w:rPr>
          <w:rFonts w:eastAsia="Times New Roman" w:cstheme="minorHAnsi"/>
          <w:sz w:val="24"/>
          <w:lang w:val="en-GB" w:eastAsia="de-DE"/>
        </w:rPr>
      </w:pPr>
      <w:r w:rsidRPr="0018330D">
        <w:rPr>
          <w:rFonts w:eastAsia="Times New Roman" w:cstheme="minorHAnsi"/>
          <w:b/>
          <w:sz w:val="24"/>
          <w:lang w:val="en-GB" w:eastAsia="de-DE"/>
        </w:rPr>
        <w:t>Data structure</w:t>
      </w:r>
    </w:p>
    <w:p w14:paraId="00F0E12D" w14:textId="77777777" w:rsidR="00D82B34" w:rsidRPr="00D82B34" w:rsidRDefault="0018330D" w:rsidP="00D82B34">
      <w:pPr>
        <w:pStyle w:val="ListParagraph"/>
        <w:numPr>
          <w:ilvl w:val="0"/>
          <w:numId w:val="11"/>
        </w:numPr>
        <w:spacing w:before="100" w:beforeAutospacing="1" w:after="100" w:afterAutospacing="1" w:line="276" w:lineRule="auto"/>
        <w:jc w:val="both"/>
        <w:rPr>
          <w:rFonts w:eastAsia="Times New Roman" w:cstheme="minorHAnsi"/>
          <w:lang w:val="en-GB" w:eastAsia="de-DE"/>
        </w:rPr>
      </w:pPr>
      <w:r w:rsidRPr="00D82B34">
        <w:rPr>
          <w:rFonts w:eastAsia="Times New Roman" w:cstheme="minorHAnsi"/>
          <w:lang w:val="en-GB" w:eastAsia="de-DE"/>
        </w:rPr>
        <w:t>SP08a_Zooplankton_CommunityFiltrationrate_2023-2025.csv – zooplankton filtration data</w:t>
      </w:r>
    </w:p>
    <w:p w14:paraId="33FB3053" w14:textId="77777777" w:rsidR="00D82B34" w:rsidRDefault="0018330D" w:rsidP="00D82B34">
      <w:pPr>
        <w:pStyle w:val="ListParagraph"/>
        <w:numPr>
          <w:ilvl w:val="0"/>
          <w:numId w:val="11"/>
        </w:numPr>
        <w:spacing w:before="100" w:beforeAutospacing="1" w:after="100" w:afterAutospacing="1" w:line="276" w:lineRule="auto"/>
        <w:jc w:val="both"/>
        <w:rPr>
          <w:rFonts w:eastAsia="Times New Roman" w:cstheme="minorHAnsi"/>
          <w:lang w:val="en-GB" w:eastAsia="de-DE"/>
        </w:rPr>
      </w:pPr>
      <w:r w:rsidRPr="00D82B34">
        <w:rPr>
          <w:rFonts w:eastAsia="Times New Roman" w:cstheme="minorHAnsi"/>
          <w:lang w:val="en-GB" w:eastAsia="de-DE"/>
        </w:rPr>
        <w:t>Each row represents a single sample</w:t>
      </w:r>
    </w:p>
    <w:p w14:paraId="4679A3BD" w14:textId="77777777" w:rsidR="00D82B34" w:rsidRDefault="0018330D" w:rsidP="00D82B34">
      <w:pPr>
        <w:pStyle w:val="ListParagraph"/>
        <w:numPr>
          <w:ilvl w:val="0"/>
          <w:numId w:val="11"/>
        </w:numPr>
        <w:spacing w:before="100" w:beforeAutospacing="1" w:after="100" w:afterAutospacing="1" w:line="276" w:lineRule="auto"/>
        <w:jc w:val="both"/>
        <w:rPr>
          <w:rFonts w:eastAsia="Times New Roman" w:cstheme="minorHAnsi"/>
          <w:lang w:val="en-GB" w:eastAsia="de-DE"/>
        </w:rPr>
      </w:pPr>
      <w:r w:rsidRPr="00D82B34">
        <w:rPr>
          <w:rFonts w:eastAsia="Times New Roman" w:cstheme="minorHAnsi"/>
          <w:lang w:val="en-GB" w:eastAsia="de-DE"/>
        </w:rPr>
        <w:t>Columns include sample information and filtration rates per taxon, as well as total community filtration</w:t>
      </w:r>
    </w:p>
    <w:p w14:paraId="438B68DB" w14:textId="77777777" w:rsidR="0018330D" w:rsidRPr="00D82B34" w:rsidRDefault="0018330D" w:rsidP="00D82B34">
      <w:pPr>
        <w:pStyle w:val="ListParagraph"/>
        <w:numPr>
          <w:ilvl w:val="0"/>
          <w:numId w:val="11"/>
        </w:numPr>
        <w:spacing w:before="100" w:beforeAutospacing="1" w:after="100" w:afterAutospacing="1" w:line="276" w:lineRule="auto"/>
        <w:jc w:val="both"/>
        <w:rPr>
          <w:rFonts w:eastAsia="Times New Roman" w:cstheme="minorHAnsi"/>
          <w:lang w:val="en-GB" w:eastAsia="de-DE"/>
        </w:rPr>
      </w:pPr>
      <w:r w:rsidRPr="00D82B34">
        <w:rPr>
          <w:rFonts w:eastAsia="Times New Roman" w:cstheme="minorHAnsi"/>
          <w:lang w:val="en-GB" w:eastAsia="de-DE"/>
        </w:rPr>
        <w:t xml:space="preserve"> Samples are uniquely identified by SAMPLE_CODE </w:t>
      </w:r>
    </w:p>
    <w:p w14:paraId="56427DF6" w14:textId="77777777" w:rsidR="0018330D" w:rsidRPr="00D82B34" w:rsidRDefault="0018330D" w:rsidP="00D82B34">
      <w:pPr>
        <w:pStyle w:val="NormalWeb"/>
        <w:jc w:val="both"/>
        <w:rPr>
          <w:rFonts w:asciiTheme="minorHAnsi" w:hAnsiTheme="minorHAnsi" w:cstheme="minorHAnsi"/>
          <w:sz w:val="22"/>
          <w:szCs w:val="22"/>
          <w:lang w:val="en-GB"/>
        </w:rPr>
      </w:pPr>
      <w:r w:rsidRPr="0018330D">
        <w:rPr>
          <w:rFonts w:asciiTheme="minorHAnsi" w:hAnsiTheme="minorHAnsi" w:cstheme="minorHAnsi"/>
          <w:b/>
          <w:szCs w:val="22"/>
          <w:lang w:val="en-GB"/>
        </w:rPr>
        <w:t>Variables</w:t>
      </w:r>
      <w:r w:rsidRPr="0018330D">
        <w:rPr>
          <w:rFonts w:asciiTheme="minorHAnsi" w:hAnsiTheme="minorHAnsi" w:cstheme="minorHAnsi"/>
          <w:sz w:val="22"/>
          <w:szCs w:val="22"/>
          <w:lang w:val="en-GB"/>
        </w:rPr>
        <w:br/>
      </w:r>
      <w:r w:rsidRPr="00D82B34">
        <w:rPr>
          <w:rFonts w:asciiTheme="minorHAnsi" w:hAnsiTheme="minorHAnsi" w:cstheme="minorHAnsi"/>
          <w:sz w:val="22"/>
          <w:szCs w:val="22"/>
          <w:lang w:val="en-GB"/>
        </w:rPr>
        <w:t>The dataset includes sample metadata (e.g., date, location, habitat) and taxon-specific filtration rate values. Detailed descriptions of all variables, including units and data types, are provided in the Data_Dictionary_CommunityFiltrationRate file.</w:t>
      </w:r>
    </w:p>
    <w:p w14:paraId="4FE72F7E" w14:textId="77777777" w:rsidR="00D82B34" w:rsidRPr="00D82B34" w:rsidRDefault="0018330D" w:rsidP="00D82B34">
      <w:pPr>
        <w:spacing w:before="100" w:beforeAutospacing="1" w:after="100" w:afterAutospacing="1" w:line="276" w:lineRule="auto"/>
        <w:contextualSpacing/>
        <w:jc w:val="both"/>
        <w:rPr>
          <w:rFonts w:eastAsia="Times New Roman" w:cstheme="minorHAnsi"/>
          <w:sz w:val="24"/>
          <w:lang w:val="en-GB" w:eastAsia="de-DE"/>
        </w:rPr>
      </w:pPr>
      <w:r w:rsidRPr="0018330D">
        <w:rPr>
          <w:rFonts w:eastAsia="Times New Roman" w:cstheme="minorHAnsi"/>
          <w:b/>
          <w:sz w:val="24"/>
          <w:lang w:val="en-GB" w:eastAsia="de-DE"/>
        </w:rPr>
        <w:t>Data processing and values</w:t>
      </w:r>
    </w:p>
    <w:p w14:paraId="7315C88A" w14:textId="77777777" w:rsidR="00D82B34" w:rsidRDefault="0018330D" w:rsidP="00D82B34">
      <w:pPr>
        <w:spacing w:before="100" w:beforeAutospacing="1" w:after="100" w:afterAutospacing="1" w:line="276" w:lineRule="auto"/>
        <w:contextualSpacing/>
        <w:jc w:val="both"/>
        <w:rPr>
          <w:rFonts w:eastAsia="Times New Roman" w:cstheme="minorHAnsi"/>
          <w:lang w:val="en-GB" w:eastAsia="de-DE"/>
        </w:rPr>
      </w:pPr>
      <w:r w:rsidRPr="0018330D">
        <w:rPr>
          <w:rFonts w:eastAsia="Times New Roman" w:cstheme="minorHAnsi"/>
          <w:lang w:val="en-GB" w:eastAsia="de-DE"/>
        </w:rPr>
        <w:t xml:space="preserve"> Filtration rates were calculated by multiplying abundance (ind/L) by taxon-specific filtration rates from literature</w:t>
      </w:r>
      <w:r w:rsidR="00D82B34" w:rsidRPr="00D82B34">
        <w:rPr>
          <w:rFonts w:eastAsia="Times New Roman" w:cstheme="minorHAnsi"/>
          <w:lang w:val="en-GB" w:eastAsia="de-DE"/>
        </w:rPr>
        <w:t xml:space="preserve">. </w:t>
      </w:r>
      <w:r w:rsidRPr="0018330D">
        <w:rPr>
          <w:rFonts w:eastAsia="Times New Roman" w:cstheme="minorHAnsi"/>
          <w:lang w:val="en-GB" w:eastAsia="de-DE"/>
        </w:rPr>
        <w:t>Literature values were standardized to consistent units prior to calculation</w:t>
      </w:r>
      <w:r w:rsidR="00D82B34">
        <w:rPr>
          <w:rFonts w:eastAsia="Times New Roman" w:cstheme="minorHAnsi"/>
          <w:lang w:val="en-GB" w:eastAsia="de-DE"/>
        </w:rPr>
        <w:t>.</w:t>
      </w:r>
    </w:p>
    <w:p w14:paraId="25BB592F" w14:textId="77777777" w:rsidR="00D82B34" w:rsidRDefault="00D82B34" w:rsidP="00D82B34">
      <w:pPr>
        <w:spacing w:before="100" w:beforeAutospacing="1" w:after="100" w:afterAutospacing="1" w:line="276" w:lineRule="auto"/>
        <w:contextualSpacing/>
        <w:jc w:val="both"/>
        <w:rPr>
          <w:rFonts w:eastAsia="Times New Roman" w:cstheme="minorHAnsi"/>
          <w:lang w:val="en-GB" w:eastAsia="de-DE"/>
        </w:rPr>
      </w:pPr>
    </w:p>
    <w:p w14:paraId="1F592E14" w14:textId="77777777" w:rsidR="00D82B34" w:rsidRPr="00D82B34" w:rsidRDefault="00D82B34" w:rsidP="00D82B34">
      <w:pPr>
        <w:spacing w:before="100" w:beforeAutospacing="1" w:after="100" w:afterAutospacing="1" w:line="276" w:lineRule="auto"/>
        <w:contextualSpacing/>
        <w:jc w:val="both"/>
        <w:rPr>
          <w:rFonts w:eastAsia="Times New Roman" w:cstheme="minorHAnsi"/>
          <w:lang w:val="en-GB" w:eastAsia="de-DE"/>
        </w:rPr>
      </w:pPr>
    </w:p>
    <w:p w14:paraId="3B496C1D" w14:textId="77777777" w:rsidR="00D82B34" w:rsidRPr="00D82B34" w:rsidRDefault="0018330D" w:rsidP="00D82B34">
      <w:pPr>
        <w:spacing w:before="100" w:beforeAutospacing="1" w:after="100" w:afterAutospacing="1" w:line="276" w:lineRule="auto"/>
        <w:jc w:val="both"/>
        <w:rPr>
          <w:rFonts w:eastAsia="Times New Roman" w:cstheme="minorHAnsi"/>
          <w:sz w:val="24"/>
          <w:lang w:val="en-GB" w:eastAsia="de-DE"/>
        </w:rPr>
      </w:pPr>
      <w:r w:rsidRPr="0018330D">
        <w:rPr>
          <w:rFonts w:eastAsia="Times New Roman" w:cstheme="minorHAnsi"/>
          <w:b/>
          <w:sz w:val="24"/>
          <w:lang w:val="en-GB" w:eastAsia="de-DE"/>
        </w:rPr>
        <w:lastRenderedPageBreak/>
        <w:t>Quality control</w:t>
      </w:r>
    </w:p>
    <w:p w14:paraId="0AC56CE1" w14:textId="77777777" w:rsidR="00D82B34" w:rsidRDefault="0018330D" w:rsidP="00D82B34">
      <w:pPr>
        <w:pStyle w:val="ListParagraph"/>
        <w:numPr>
          <w:ilvl w:val="0"/>
          <w:numId w:val="10"/>
        </w:numPr>
        <w:spacing w:before="100" w:beforeAutospacing="1" w:after="100" w:afterAutospacing="1" w:line="276" w:lineRule="auto"/>
        <w:jc w:val="both"/>
        <w:rPr>
          <w:rFonts w:eastAsia="Times New Roman" w:cstheme="minorHAnsi"/>
          <w:lang w:val="en-GB" w:eastAsia="de-DE"/>
        </w:rPr>
      </w:pPr>
      <w:r w:rsidRPr="00D82B34">
        <w:rPr>
          <w:rFonts w:eastAsia="Times New Roman" w:cstheme="minorHAnsi"/>
          <w:lang w:val="en-GB" w:eastAsia="de-DE"/>
        </w:rPr>
        <w:t xml:space="preserve">Filtration rate values and unit conversions were checked for </w:t>
      </w:r>
      <w:r w:rsidR="00D82B34" w:rsidRPr="00D82B34">
        <w:rPr>
          <w:rFonts w:eastAsia="Times New Roman" w:cstheme="minorHAnsi"/>
          <w:lang w:val="en-GB" w:eastAsia="de-DE"/>
        </w:rPr>
        <w:t>consistency</w:t>
      </w:r>
    </w:p>
    <w:p w14:paraId="52EEAD22" w14:textId="77777777" w:rsidR="00D82B34" w:rsidRDefault="0018330D" w:rsidP="00D82B34">
      <w:pPr>
        <w:pStyle w:val="ListParagraph"/>
        <w:numPr>
          <w:ilvl w:val="0"/>
          <w:numId w:val="10"/>
        </w:numPr>
        <w:spacing w:before="100" w:beforeAutospacing="1" w:after="100" w:afterAutospacing="1" w:line="276" w:lineRule="auto"/>
        <w:jc w:val="both"/>
        <w:rPr>
          <w:rFonts w:eastAsia="Times New Roman" w:cstheme="minorHAnsi"/>
          <w:lang w:val="en-GB" w:eastAsia="de-DE"/>
        </w:rPr>
      </w:pPr>
      <w:r w:rsidRPr="00D82B34">
        <w:rPr>
          <w:rFonts w:eastAsia="Times New Roman" w:cstheme="minorHAnsi"/>
          <w:lang w:val="en-GB" w:eastAsia="de-DE"/>
        </w:rPr>
        <w:t>Calculations were verified in Microsoft Excel</w:t>
      </w:r>
    </w:p>
    <w:p w14:paraId="2974D070" w14:textId="77777777" w:rsidR="00D82B34" w:rsidRPr="00D82B34" w:rsidRDefault="0018330D" w:rsidP="00D82B34">
      <w:pPr>
        <w:spacing w:before="100" w:beforeAutospacing="1" w:after="100" w:afterAutospacing="1" w:line="276" w:lineRule="auto"/>
        <w:contextualSpacing/>
        <w:jc w:val="both"/>
        <w:rPr>
          <w:rFonts w:eastAsia="Times New Roman" w:cstheme="minorHAnsi"/>
          <w:sz w:val="24"/>
          <w:lang w:val="en-GB" w:eastAsia="de-DE"/>
        </w:rPr>
      </w:pPr>
      <w:r w:rsidRPr="00D82B34">
        <w:rPr>
          <w:rFonts w:eastAsia="Times New Roman" w:cstheme="minorHAnsi"/>
          <w:b/>
          <w:sz w:val="24"/>
          <w:lang w:val="en-GB" w:eastAsia="de-DE"/>
        </w:rPr>
        <w:t>Taxonomic resolution</w:t>
      </w:r>
    </w:p>
    <w:p w14:paraId="016D1F6D" w14:textId="77777777" w:rsidR="00D82B34" w:rsidRDefault="0018330D" w:rsidP="00D82B34">
      <w:pPr>
        <w:spacing w:before="100" w:beforeAutospacing="1" w:after="100" w:afterAutospacing="1" w:line="276" w:lineRule="auto"/>
        <w:contextualSpacing/>
        <w:jc w:val="both"/>
        <w:rPr>
          <w:rFonts w:eastAsia="Times New Roman" w:cstheme="minorHAnsi"/>
          <w:lang w:val="en-GB" w:eastAsia="de-DE"/>
        </w:rPr>
      </w:pPr>
      <w:r w:rsidRPr="0018330D">
        <w:rPr>
          <w:rFonts w:eastAsia="Times New Roman" w:cstheme="minorHAnsi"/>
          <w:lang w:val="en-GB" w:eastAsia="de-DE"/>
        </w:rPr>
        <w:t xml:space="preserve">Filtration rates were assigned at species, genus, or higher taxonomic levels depending on availability of literature values. When species-specific data were not available, values from closely related taxa were used. </w:t>
      </w:r>
    </w:p>
    <w:p w14:paraId="525B37B1" w14:textId="77777777" w:rsidR="00D82B34" w:rsidRPr="00D82B34" w:rsidRDefault="00D82B34" w:rsidP="00D82B34">
      <w:pPr>
        <w:spacing w:before="100" w:beforeAutospacing="1" w:after="100" w:afterAutospacing="1" w:line="276" w:lineRule="auto"/>
        <w:contextualSpacing/>
        <w:jc w:val="both"/>
        <w:rPr>
          <w:rFonts w:eastAsia="Times New Roman" w:cstheme="minorHAnsi"/>
          <w:sz w:val="24"/>
          <w:lang w:val="en-GB" w:eastAsia="de-DE"/>
        </w:rPr>
      </w:pPr>
    </w:p>
    <w:p w14:paraId="107469C1" w14:textId="77777777" w:rsidR="00D82B34" w:rsidRPr="00D82B34" w:rsidRDefault="0018330D" w:rsidP="00D82B34">
      <w:pPr>
        <w:spacing w:before="100" w:beforeAutospacing="1" w:after="100" w:afterAutospacing="1" w:line="276" w:lineRule="auto"/>
        <w:contextualSpacing/>
        <w:jc w:val="both"/>
        <w:rPr>
          <w:rFonts w:eastAsia="Times New Roman" w:cstheme="minorHAnsi"/>
          <w:sz w:val="24"/>
          <w:lang w:val="en-GB" w:eastAsia="de-DE"/>
        </w:rPr>
      </w:pPr>
      <w:r w:rsidRPr="0018330D">
        <w:rPr>
          <w:rFonts w:eastAsia="Times New Roman" w:cstheme="minorHAnsi"/>
          <w:b/>
          <w:sz w:val="24"/>
          <w:lang w:val="en-GB" w:eastAsia="de-DE"/>
        </w:rPr>
        <w:t>Interpretation and limitations</w:t>
      </w:r>
    </w:p>
    <w:p w14:paraId="5D09D7FE" w14:textId="77777777" w:rsidR="0018330D" w:rsidRDefault="00D82B34" w:rsidP="00D82B34">
      <w:pPr>
        <w:spacing w:before="100" w:beforeAutospacing="1" w:after="100" w:afterAutospacing="1" w:line="276" w:lineRule="auto"/>
        <w:contextualSpacing/>
        <w:jc w:val="both"/>
        <w:rPr>
          <w:rFonts w:cstheme="minorHAnsi"/>
          <w:lang w:val="en-GB"/>
        </w:rPr>
      </w:pPr>
      <w:r w:rsidRPr="00D82B34">
        <w:rPr>
          <w:rFonts w:cstheme="minorHAnsi"/>
          <w:lang w:val="en-GB"/>
        </w:rPr>
        <w:t>The dataset represents potential filtration rates derived from literature values and not direct measurements; therefore, results should be interpreted with caution when applied to in situ conditions.</w:t>
      </w:r>
    </w:p>
    <w:p w14:paraId="5DB02508" w14:textId="77777777" w:rsidR="00D82B34" w:rsidRPr="0018330D" w:rsidRDefault="00D82B34" w:rsidP="00D82B34">
      <w:pPr>
        <w:spacing w:before="100" w:beforeAutospacing="1" w:after="100" w:afterAutospacing="1" w:line="276" w:lineRule="auto"/>
        <w:contextualSpacing/>
        <w:jc w:val="both"/>
        <w:rPr>
          <w:rFonts w:eastAsia="Times New Roman" w:cstheme="minorHAnsi"/>
          <w:lang w:val="en-GB" w:eastAsia="de-DE"/>
        </w:rPr>
      </w:pPr>
    </w:p>
    <w:p w14:paraId="4989841D" w14:textId="77777777" w:rsidR="00D82B34" w:rsidRPr="00D82B34" w:rsidRDefault="0018330D" w:rsidP="00D82B34">
      <w:pPr>
        <w:spacing w:before="100" w:beforeAutospacing="1" w:after="100" w:afterAutospacing="1" w:line="276" w:lineRule="auto"/>
        <w:contextualSpacing/>
        <w:jc w:val="both"/>
        <w:rPr>
          <w:rFonts w:eastAsia="Times New Roman" w:cstheme="minorHAnsi"/>
          <w:sz w:val="24"/>
          <w:lang w:val="en-GB" w:eastAsia="de-DE"/>
        </w:rPr>
      </w:pPr>
      <w:r w:rsidRPr="0018330D">
        <w:rPr>
          <w:rFonts w:eastAsia="Times New Roman" w:cstheme="minorHAnsi"/>
          <w:b/>
          <w:sz w:val="24"/>
          <w:lang w:val="en-GB" w:eastAsia="de-DE"/>
        </w:rPr>
        <w:t>Contact</w:t>
      </w:r>
    </w:p>
    <w:p w14:paraId="3B9E2F11" w14:textId="77777777" w:rsidR="00D82B34" w:rsidRDefault="0018330D" w:rsidP="00D82B34">
      <w:pPr>
        <w:spacing w:before="100" w:beforeAutospacing="1" w:after="100" w:afterAutospacing="1" w:line="276" w:lineRule="auto"/>
        <w:contextualSpacing/>
        <w:jc w:val="both"/>
        <w:rPr>
          <w:rFonts w:eastAsia="Times New Roman" w:cstheme="minorHAnsi"/>
          <w:lang w:val="en-GB" w:eastAsia="de-DE"/>
        </w:rPr>
      </w:pPr>
      <w:r w:rsidRPr="0018330D">
        <w:rPr>
          <w:rFonts w:eastAsia="Times New Roman" w:cstheme="minorHAnsi"/>
          <w:lang w:val="en-GB" w:eastAsia="de-DE"/>
        </w:rPr>
        <w:t>Abrehet Kahsay Mehari</w:t>
      </w:r>
    </w:p>
    <w:p w14:paraId="3E80738C" w14:textId="77777777" w:rsidR="0018330D" w:rsidRPr="0018330D" w:rsidRDefault="0018330D" w:rsidP="00D82B34">
      <w:pPr>
        <w:spacing w:before="100" w:beforeAutospacing="1" w:after="100" w:afterAutospacing="1" w:line="276" w:lineRule="auto"/>
        <w:contextualSpacing/>
        <w:jc w:val="both"/>
        <w:rPr>
          <w:rFonts w:eastAsia="Times New Roman" w:cstheme="minorHAnsi"/>
          <w:lang w:val="en-GB" w:eastAsia="de-DE"/>
        </w:rPr>
      </w:pPr>
      <w:r w:rsidRPr="0018330D">
        <w:rPr>
          <w:rFonts w:eastAsia="Times New Roman" w:cstheme="minorHAnsi"/>
          <w:lang w:val="en-GB" w:eastAsia="de-DE"/>
        </w:rPr>
        <w:t>abrehetkahsay66@gmail.com</w:t>
      </w:r>
      <w:r w:rsidRPr="0018330D">
        <w:rPr>
          <w:rFonts w:eastAsia="Times New Roman" w:cstheme="minorHAnsi"/>
          <w:lang w:val="en-GB" w:eastAsia="de-DE"/>
        </w:rPr>
        <w:br/>
        <w:t>Subproject SP8 Ecological functions — ODER~SO</w:t>
      </w:r>
    </w:p>
    <w:p w14:paraId="60DD8990" w14:textId="77777777" w:rsidR="00000000" w:rsidRPr="00D82B34" w:rsidRDefault="00000000" w:rsidP="00D82B34">
      <w:pPr>
        <w:spacing w:line="276" w:lineRule="auto"/>
        <w:contextualSpacing/>
        <w:jc w:val="both"/>
        <w:rPr>
          <w:rFonts w:cstheme="minorHAnsi"/>
          <w:lang w:val="en-GB"/>
        </w:rPr>
      </w:pPr>
    </w:p>
    <w:sectPr w:rsidR="005E104F" w:rsidRPr="00D82B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725F7"/>
    <w:multiLevelType w:val="multilevel"/>
    <w:tmpl w:val="43C8A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34763E"/>
    <w:multiLevelType w:val="hybridMultilevel"/>
    <w:tmpl w:val="F9DAC6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51459C0"/>
    <w:multiLevelType w:val="multilevel"/>
    <w:tmpl w:val="B3E4B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C00946"/>
    <w:multiLevelType w:val="multilevel"/>
    <w:tmpl w:val="E6A4A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BF156E"/>
    <w:multiLevelType w:val="multilevel"/>
    <w:tmpl w:val="BB9A8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2005B1"/>
    <w:multiLevelType w:val="multilevel"/>
    <w:tmpl w:val="201AE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38650E"/>
    <w:multiLevelType w:val="multilevel"/>
    <w:tmpl w:val="31BA1A1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0B56B4"/>
    <w:multiLevelType w:val="multilevel"/>
    <w:tmpl w:val="09624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CF2EA6"/>
    <w:multiLevelType w:val="multilevel"/>
    <w:tmpl w:val="AE14E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8FC5C3A"/>
    <w:multiLevelType w:val="hybridMultilevel"/>
    <w:tmpl w:val="E6BA04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BEC01E7"/>
    <w:multiLevelType w:val="multilevel"/>
    <w:tmpl w:val="67989F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FAD0765"/>
    <w:multiLevelType w:val="hybridMultilevel"/>
    <w:tmpl w:val="D66C6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75392764">
    <w:abstractNumId w:val="3"/>
  </w:num>
  <w:num w:numId="2" w16cid:durableId="184447726">
    <w:abstractNumId w:val="8"/>
  </w:num>
  <w:num w:numId="3" w16cid:durableId="1672415519">
    <w:abstractNumId w:val="2"/>
  </w:num>
  <w:num w:numId="4" w16cid:durableId="792292161">
    <w:abstractNumId w:val="7"/>
  </w:num>
  <w:num w:numId="5" w16cid:durableId="1271007098">
    <w:abstractNumId w:val="5"/>
  </w:num>
  <w:num w:numId="6" w16cid:durableId="1732576389">
    <w:abstractNumId w:val="0"/>
  </w:num>
  <w:num w:numId="7" w16cid:durableId="655039177">
    <w:abstractNumId w:val="4"/>
  </w:num>
  <w:num w:numId="8" w16cid:durableId="1822387184">
    <w:abstractNumId w:val="10"/>
  </w:num>
  <w:num w:numId="9" w16cid:durableId="839999802">
    <w:abstractNumId w:val="6"/>
  </w:num>
  <w:num w:numId="10" w16cid:durableId="1985233650">
    <w:abstractNumId w:val="1"/>
  </w:num>
  <w:num w:numId="11" w16cid:durableId="2145156843">
    <w:abstractNumId w:val="11"/>
  </w:num>
  <w:num w:numId="12" w16cid:durableId="18413874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307"/>
    <w:rsid w:val="0018330D"/>
    <w:rsid w:val="002A088A"/>
    <w:rsid w:val="003147E9"/>
    <w:rsid w:val="0067500B"/>
    <w:rsid w:val="00A72FFD"/>
    <w:rsid w:val="00A82930"/>
    <w:rsid w:val="00C63D5F"/>
    <w:rsid w:val="00C64C8A"/>
    <w:rsid w:val="00CC5C41"/>
    <w:rsid w:val="00D82B34"/>
    <w:rsid w:val="00DF251E"/>
    <w:rsid w:val="00F30E96"/>
    <w:rsid w:val="00F943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9D98A"/>
  <w15:chartTrackingRefBased/>
  <w15:docId w15:val="{D33B574B-3D90-452D-AE17-40CA23F98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9430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paragraph" w:styleId="Heading2">
    <w:name w:val="heading 2"/>
    <w:basedOn w:val="Normal"/>
    <w:link w:val="Heading2Char"/>
    <w:uiPriority w:val="9"/>
    <w:qFormat/>
    <w:rsid w:val="00F94307"/>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paragraph" w:styleId="Heading3">
    <w:name w:val="heading 3"/>
    <w:basedOn w:val="Normal"/>
    <w:next w:val="Normal"/>
    <w:link w:val="Heading3Char"/>
    <w:uiPriority w:val="9"/>
    <w:semiHidden/>
    <w:unhideWhenUsed/>
    <w:qFormat/>
    <w:rsid w:val="00CC5C4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4307"/>
    <w:rPr>
      <w:rFonts w:ascii="Times New Roman" w:eastAsia="Times New Roman" w:hAnsi="Times New Roman" w:cs="Times New Roman"/>
      <w:b/>
      <w:bCs/>
      <w:kern w:val="36"/>
      <w:sz w:val="48"/>
      <w:szCs w:val="48"/>
      <w:lang w:eastAsia="de-DE"/>
    </w:rPr>
  </w:style>
  <w:style w:type="character" w:customStyle="1" w:styleId="Heading2Char">
    <w:name w:val="Heading 2 Char"/>
    <w:basedOn w:val="DefaultParagraphFont"/>
    <w:link w:val="Heading2"/>
    <w:uiPriority w:val="9"/>
    <w:rsid w:val="00F94307"/>
    <w:rPr>
      <w:rFonts w:ascii="Times New Roman" w:eastAsia="Times New Roman" w:hAnsi="Times New Roman" w:cs="Times New Roman"/>
      <w:b/>
      <w:bCs/>
      <w:sz w:val="36"/>
      <w:szCs w:val="36"/>
      <w:lang w:eastAsia="de-DE"/>
    </w:rPr>
  </w:style>
  <w:style w:type="paragraph" w:styleId="NormalWeb">
    <w:name w:val="Normal (Web)"/>
    <w:basedOn w:val="Normal"/>
    <w:uiPriority w:val="99"/>
    <w:semiHidden/>
    <w:unhideWhenUsed/>
    <w:rsid w:val="00F9430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DefaultParagraphFont"/>
    <w:uiPriority w:val="99"/>
    <w:semiHidden/>
    <w:unhideWhenUsed/>
    <w:rsid w:val="00F94307"/>
    <w:rPr>
      <w:color w:val="0000FF"/>
      <w:u w:val="single"/>
    </w:rPr>
  </w:style>
  <w:style w:type="character" w:customStyle="1" w:styleId="Heading3Char">
    <w:name w:val="Heading 3 Char"/>
    <w:basedOn w:val="DefaultParagraphFont"/>
    <w:link w:val="Heading3"/>
    <w:uiPriority w:val="9"/>
    <w:semiHidden/>
    <w:rsid w:val="00CC5C41"/>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CC5C41"/>
    <w:rPr>
      <w:b/>
      <w:bCs/>
    </w:rPr>
  </w:style>
  <w:style w:type="paragraph" w:styleId="ListParagraph">
    <w:name w:val="List Paragraph"/>
    <w:basedOn w:val="Normal"/>
    <w:uiPriority w:val="34"/>
    <w:qFormat/>
    <w:rsid w:val="001833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657044">
      <w:bodyDiv w:val="1"/>
      <w:marLeft w:val="0"/>
      <w:marRight w:val="0"/>
      <w:marTop w:val="0"/>
      <w:marBottom w:val="0"/>
      <w:divBdr>
        <w:top w:val="none" w:sz="0" w:space="0" w:color="auto"/>
        <w:left w:val="none" w:sz="0" w:space="0" w:color="auto"/>
        <w:bottom w:val="none" w:sz="0" w:space="0" w:color="auto"/>
        <w:right w:val="none" w:sz="0" w:space="0" w:color="auto"/>
      </w:divBdr>
    </w:div>
    <w:div w:id="454373859">
      <w:bodyDiv w:val="1"/>
      <w:marLeft w:val="0"/>
      <w:marRight w:val="0"/>
      <w:marTop w:val="0"/>
      <w:marBottom w:val="0"/>
      <w:divBdr>
        <w:top w:val="none" w:sz="0" w:space="0" w:color="auto"/>
        <w:left w:val="none" w:sz="0" w:space="0" w:color="auto"/>
        <w:bottom w:val="none" w:sz="0" w:space="0" w:color="auto"/>
        <w:right w:val="none" w:sz="0" w:space="0" w:color="auto"/>
      </w:divBdr>
    </w:div>
    <w:div w:id="506209999">
      <w:bodyDiv w:val="1"/>
      <w:marLeft w:val="0"/>
      <w:marRight w:val="0"/>
      <w:marTop w:val="0"/>
      <w:marBottom w:val="0"/>
      <w:divBdr>
        <w:top w:val="none" w:sz="0" w:space="0" w:color="auto"/>
        <w:left w:val="none" w:sz="0" w:space="0" w:color="auto"/>
        <w:bottom w:val="none" w:sz="0" w:space="0" w:color="auto"/>
        <w:right w:val="none" w:sz="0" w:space="0" w:color="auto"/>
      </w:divBdr>
    </w:div>
    <w:div w:id="73651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371</Words>
  <Characters>2521</Characters>
  <Application>Microsoft Office Word</Application>
  <DocSecurity>0</DocSecurity>
  <Lines>58</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Abrehet Kahsay Mehari</dc:creator>
  <cp:keywords/>
  <dc:description/>
  <cp:lastModifiedBy>Abrehet Kahsay Mehari</cp:lastModifiedBy>
  <cp:revision>9</cp:revision>
  <dcterms:created xsi:type="dcterms:W3CDTF">2026-04-07T10:15:00Z</dcterms:created>
  <dcterms:modified xsi:type="dcterms:W3CDTF">2026-04-18T09:49:00Z</dcterms:modified>
</cp:coreProperties>
</file>